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69" w:rsidRDefault="00AE1B69" w:rsidP="00AE1B69">
      <w:pPr>
        <w:widowControl w:val="0"/>
        <w:autoSpaceDE w:val="0"/>
        <w:autoSpaceDN w:val="0"/>
        <w:adjustRightInd w:val="0"/>
        <w:ind w:firstLine="709"/>
        <w:jc w:val="right"/>
        <w:rPr>
          <w:bCs/>
          <w:i/>
          <w:sz w:val="24"/>
          <w:szCs w:val="24"/>
        </w:rPr>
      </w:pPr>
      <w:r w:rsidRPr="00AE1B69">
        <w:rPr>
          <w:bCs/>
          <w:i/>
          <w:sz w:val="24"/>
          <w:szCs w:val="24"/>
        </w:rPr>
        <w:t>Приложение к заявлению</w:t>
      </w:r>
    </w:p>
    <w:p w:rsidR="00597E9E" w:rsidRPr="00AE1B69" w:rsidRDefault="00597E9E" w:rsidP="00AE1B69">
      <w:pPr>
        <w:widowControl w:val="0"/>
        <w:autoSpaceDE w:val="0"/>
        <w:autoSpaceDN w:val="0"/>
        <w:adjustRightInd w:val="0"/>
        <w:ind w:firstLine="709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РПП-2010, п.89</w:t>
      </w:r>
    </w:p>
    <w:p w:rsidR="00AE1B69" w:rsidRPr="00AE1B69" w:rsidRDefault="00AE1B69" w:rsidP="00AE1B69">
      <w:pPr>
        <w:widowControl w:val="0"/>
        <w:autoSpaceDE w:val="0"/>
        <w:autoSpaceDN w:val="0"/>
        <w:adjustRightInd w:val="0"/>
        <w:ind w:firstLine="709"/>
        <w:jc w:val="right"/>
        <w:rPr>
          <w:bCs/>
          <w:i/>
          <w:sz w:val="28"/>
          <w:szCs w:val="28"/>
        </w:rPr>
      </w:pPr>
    </w:p>
    <w:p w:rsidR="00FC004E" w:rsidRDefault="00FC004E" w:rsidP="00CB6E5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C004E" w:rsidRDefault="00FC004E" w:rsidP="00CB6E5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B6E51" w:rsidRPr="00AE1B69" w:rsidRDefault="00CB6E51" w:rsidP="003D500C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Парашютисты всех категорий</w:t>
      </w:r>
      <w:r>
        <w:rPr>
          <w:sz w:val="28"/>
          <w:szCs w:val="28"/>
        </w:rPr>
        <w:t xml:space="preserve"> </w:t>
      </w:r>
      <w:r w:rsidRPr="00AE1B69">
        <w:rPr>
          <w:b/>
          <w:sz w:val="28"/>
          <w:szCs w:val="28"/>
        </w:rPr>
        <w:t xml:space="preserve">при выполнении прыжков с парашютом должны иметь: </w:t>
      </w: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CB6E51" w:rsidRPr="00AE1B69">
        <w:rPr>
          <w:sz w:val="24"/>
          <w:szCs w:val="24"/>
        </w:rPr>
        <w:t>подогнанные</w:t>
      </w:r>
      <w:proofErr w:type="gramEnd"/>
      <w:r w:rsidR="00CB6E51" w:rsidRPr="00AE1B69">
        <w:rPr>
          <w:sz w:val="24"/>
          <w:szCs w:val="24"/>
        </w:rPr>
        <w:t xml:space="preserve"> по размеру обмундирование, обувь и шлем (каску);</w:t>
      </w:r>
    </w:p>
    <w:p w:rsidR="00CB6E51" w:rsidRPr="00AE1B69" w:rsidRDefault="003D500C" w:rsidP="003D500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E1B69"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 xml:space="preserve">приборы контроля высоты (электронный или механический высотомер </w:t>
      </w:r>
      <w:r>
        <w:rPr>
          <w:sz w:val="24"/>
          <w:szCs w:val="24"/>
        </w:rPr>
        <w:t>(сигнализатор высоты) и</w:t>
      </w:r>
      <w:r w:rsidR="00CB6E51" w:rsidRPr="00AE1B69">
        <w:rPr>
          <w:sz w:val="24"/>
          <w:szCs w:val="24"/>
        </w:rPr>
        <w:t>/или времени (при выполнении прыжков с задержкой раскрытия ранца парашюта более 5 сек);</w:t>
      </w: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00C">
        <w:rPr>
          <w:sz w:val="24"/>
          <w:szCs w:val="24"/>
        </w:rPr>
        <w:t>нож-</w:t>
      </w:r>
      <w:r w:rsidR="00CB6E51" w:rsidRPr="00AE1B69">
        <w:rPr>
          <w:sz w:val="24"/>
          <w:szCs w:val="24"/>
        </w:rPr>
        <w:t>стропорез</w:t>
      </w:r>
      <w:bookmarkStart w:id="0" w:name="_GoBack"/>
      <w:bookmarkEnd w:id="0"/>
      <w:r w:rsidR="00CB6E51" w:rsidRPr="00AE1B69">
        <w:rPr>
          <w:sz w:val="24"/>
          <w:szCs w:val="24"/>
        </w:rPr>
        <w:t xml:space="preserve"> (начинающие парашютисты на круглых парашютах выполняют прыжки без ножа);</w:t>
      </w: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 xml:space="preserve">индивидуальные спасательные плавательные средства (при прыжках на </w:t>
      </w:r>
      <w:r w:rsidR="003D500C">
        <w:rPr>
          <w:sz w:val="24"/>
          <w:szCs w:val="24"/>
        </w:rPr>
        <w:t>воду и вблизи крупных водоемов);</w:t>
      </w: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>электрический фонарик</w:t>
      </w:r>
      <w:r w:rsidR="003D500C">
        <w:rPr>
          <w:sz w:val="24"/>
          <w:szCs w:val="24"/>
        </w:rPr>
        <w:t xml:space="preserve"> (при выполнении прыжков ночью)</w:t>
      </w:r>
    </w:p>
    <w:p w:rsidR="00CB6E51" w:rsidRPr="00AE1B69" w:rsidRDefault="00CB6E51" w:rsidP="003D500C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AE1B69">
        <w:rPr>
          <w:sz w:val="24"/>
          <w:szCs w:val="24"/>
        </w:rPr>
        <w:t>Перед выполнением прыжков каждый парашютист должен проверить состояние и исп</w:t>
      </w:r>
      <w:r w:rsidR="00AE1B69">
        <w:rPr>
          <w:sz w:val="24"/>
          <w:szCs w:val="24"/>
        </w:rPr>
        <w:t>равность ПС и личной экипировки.</w:t>
      </w:r>
    </w:p>
    <w:p w:rsid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Парашютисты всех категорий</w:t>
      </w:r>
      <w:r>
        <w:rPr>
          <w:sz w:val="28"/>
          <w:szCs w:val="28"/>
        </w:rPr>
        <w:t xml:space="preserve"> </w:t>
      </w:r>
      <w:r w:rsidRPr="00AE1B69">
        <w:rPr>
          <w:b/>
          <w:sz w:val="28"/>
          <w:szCs w:val="28"/>
        </w:rPr>
        <w:t xml:space="preserve">при выполнении прыжков с парашютом </w:t>
      </w:r>
      <w:r w:rsidR="00CB6E51" w:rsidRPr="00AE1B69">
        <w:rPr>
          <w:b/>
          <w:sz w:val="28"/>
          <w:szCs w:val="28"/>
        </w:rPr>
        <w:t>обязаны:</w:t>
      </w: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>быть дисциплинированными, выполнять указания и распоряжения своего инструктора и лиц ГРПП;</w:t>
      </w: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>знать ТТД ПС, на которой выполняется прыжок с парашютом;</w:t>
      </w:r>
      <w:proofErr w:type="gramEnd"/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>знать правила поведения на аэродроме и на борту ВС, технику выполнения прыжка с парашютом из различных типов ВС, правила применения запасного парашюта;</w:t>
      </w:r>
    </w:p>
    <w:p w:rsidR="00CB6E51" w:rsidRPr="00AE1B69" w:rsidRDefault="00AE1B69" w:rsidP="003D500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>знать порядок выполнения задания на прыжок, действия в особых случаях и аварийных ситуациях на всех этапах прыжка;</w:t>
      </w: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>пройти тренаж по действиям в особых случаях, отцепке от ОПС и вводу в действие ЗП;</w:t>
      </w: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 xml:space="preserve">знать кроки площадки приземления, запасные площадки и зону приземления; </w:t>
      </w: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>перед прыжком пройти медицинский осмотр;</w:t>
      </w: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>знать метеорологическую обстановку к моменту выполнения прыжка с парашютом;</w:t>
      </w: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>на старте осмотреть свой парашют, проверить правильность установки высоты на страхующих приборах и их монтажа (включить электронные страхующие приборы), осмотреть и подогнать снаряжение (в соответствии с ТО и ЭС ПС и заданием на прыжок);</w:t>
      </w: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 xml:space="preserve">раскрытие основного парашюта производить в соответствии с инструкцией по эксплуатации и заданием на прыжок; </w:t>
      </w: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 xml:space="preserve">при отказе основного парашюта ввести в действие запасной парашют на высоте не менее </w:t>
      </w:r>
      <w:smartTag w:uri="urn:schemas-microsoft-com:office:smarttags" w:element="metricconverter">
        <w:smartTagPr>
          <w:attr w:name="ProductID" w:val="500 м"/>
        </w:smartTagPr>
        <w:r w:rsidR="00CB6E51" w:rsidRPr="00AE1B69">
          <w:rPr>
            <w:sz w:val="24"/>
            <w:szCs w:val="24"/>
          </w:rPr>
          <w:t>500 м</w:t>
        </w:r>
      </w:smartTag>
      <w:r w:rsidR="00CB6E51" w:rsidRPr="00AE1B69">
        <w:rPr>
          <w:sz w:val="24"/>
          <w:szCs w:val="24"/>
        </w:rPr>
        <w:t>;</w:t>
      </w: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>на высоте 100-</w:t>
      </w:r>
      <w:smartTag w:uri="urn:schemas-microsoft-com:office:smarttags" w:element="metricconverter">
        <w:smartTagPr>
          <w:attr w:name="ProductID" w:val="150 м"/>
        </w:smartTagPr>
        <w:r w:rsidR="00CB6E51" w:rsidRPr="00AE1B69">
          <w:rPr>
            <w:sz w:val="24"/>
            <w:szCs w:val="24"/>
          </w:rPr>
          <w:t>150 м</w:t>
        </w:r>
      </w:smartTag>
      <w:r w:rsidR="00CB6E51" w:rsidRPr="00AE1B69">
        <w:rPr>
          <w:sz w:val="24"/>
          <w:szCs w:val="24"/>
        </w:rPr>
        <w:t xml:space="preserve"> приготовиться к приземлению (на высоте менее </w:t>
      </w:r>
      <w:smartTag w:uri="urn:schemas-microsoft-com:office:smarttags" w:element="metricconverter">
        <w:smartTagPr>
          <w:attr w:name="ProductID" w:val="100 м"/>
        </w:smartTagPr>
        <w:r w:rsidR="00CB6E51" w:rsidRPr="00AE1B69">
          <w:rPr>
            <w:sz w:val="24"/>
            <w:szCs w:val="24"/>
          </w:rPr>
          <w:t>100 м</w:t>
        </w:r>
      </w:smartTag>
      <w:r w:rsidR="00CB6E51" w:rsidRPr="00AE1B69">
        <w:rPr>
          <w:sz w:val="24"/>
          <w:szCs w:val="24"/>
        </w:rPr>
        <w:t xml:space="preserve"> развороты более чем на 90 </w:t>
      </w:r>
      <w:r w:rsidR="00CB6E51" w:rsidRPr="00AE1B69">
        <w:rPr>
          <w:sz w:val="24"/>
          <w:szCs w:val="24"/>
          <w:vertAlign w:val="superscript"/>
        </w:rPr>
        <w:t xml:space="preserve">0 </w:t>
      </w:r>
      <w:r w:rsidR="00CB6E51" w:rsidRPr="00AE1B69">
        <w:rPr>
          <w:sz w:val="24"/>
          <w:szCs w:val="24"/>
        </w:rPr>
        <w:t xml:space="preserve"> </w:t>
      </w:r>
      <w:r w:rsidR="007320B0">
        <w:rPr>
          <w:b/>
          <w:sz w:val="24"/>
          <w:szCs w:val="24"/>
          <w:u w:val="single"/>
        </w:rPr>
        <w:t>запрещаются</w:t>
      </w:r>
      <w:r w:rsidR="00CB6E51" w:rsidRPr="00AE1B69">
        <w:rPr>
          <w:sz w:val="24"/>
          <w:szCs w:val="24"/>
        </w:rPr>
        <w:t>);</w:t>
      </w:r>
    </w:p>
    <w:p w:rsidR="00CB6E51" w:rsidRP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>после приземления собрать парашют и прибыть на старт, доложить РПП (инструктору) и сдать ПДИ;</w:t>
      </w:r>
    </w:p>
    <w:p w:rsidR="00CB6E51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6E51" w:rsidRPr="00AE1B69">
        <w:rPr>
          <w:sz w:val="24"/>
          <w:szCs w:val="24"/>
        </w:rPr>
        <w:t>своевременно оформлять документацию на</w:t>
      </w:r>
      <w:r w:rsidR="007320B0">
        <w:rPr>
          <w:sz w:val="24"/>
          <w:szCs w:val="24"/>
        </w:rPr>
        <w:t xml:space="preserve"> ПС и личную книжку парашютиста</w:t>
      </w:r>
    </w:p>
    <w:p w:rsidR="00FC004E" w:rsidRDefault="00FC004E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C004E" w:rsidRDefault="00FC004E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E1B69" w:rsidRDefault="00AE1B69" w:rsidP="003D500C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AE1B69" w:rsidRPr="00AE1B69" w:rsidRDefault="00AE1B69" w:rsidP="007320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E1B69">
        <w:rPr>
          <w:sz w:val="24"/>
          <w:szCs w:val="24"/>
        </w:rPr>
        <w:t>С общими правилами безопасности ознакомле</w:t>
      </w:r>
      <w:proofErr w:type="gramStart"/>
      <w:r w:rsidRPr="00AE1B69">
        <w:rPr>
          <w:sz w:val="24"/>
          <w:szCs w:val="24"/>
        </w:rPr>
        <w:t>н</w:t>
      </w:r>
      <w:r w:rsidR="007320B0">
        <w:rPr>
          <w:sz w:val="24"/>
          <w:szCs w:val="24"/>
        </w:rPr>
        <w:t>(</w:t>
      </w:r>
      <w:proofErr w:type="gramEnd"/>
      <w:r w:rsidR="007320B0">
        <w:rPr>
          <w:sz w:val="24"/>
          <w:szCs w:val="24"/>
        </w:rPr>
        <w:t xml:space="preserve">-на) </w:t>
      </w:r>
      <w:r w:rsidRPr="00AE1B69">
        <w:rPr>
          <w:sz w:val="24"/>
          <w:szCs w:val="24"/>
        </w:rPr>
        <w:t>__</w:t>
      </w:r>
      <w:r>
        <w:rPr>
          <w:sz w:val="24"/>
          <w:szCs w:val="24"/>
        </w:rPr>
        <w:t>______________</w:t>
      </w:r>
      <w:r w:rsidRPr="00AE1B69">
        <w:rPr>
          <w:sz w:val="24"/>
          <w:szCs w:val="24"/>
        </w:rPr>
        <w:t>______________________</w:t>
      </w:r>
    </w:p>
    <w:p w:rsidR="00AE1B69" w:rsidRPr="00AE1B69" w:rsidRDefault="00AE1B69" w:rsidP="003D500C">
      <w:pPr>
        <w:widowControl w:val="0"/>
        <w:autoSpaceDE w:val="0"/>
        <w:autoSpaceDN w:val="0"/>
        <w:adjustRightInd w:val="0"/>
        <w:ind w:left="7068" w:firstLine="720"/>
        <w:rPr>
          <w:sz w:val="16"/>
          <w:szCs w:val="16"/>
        </w:rPr>
      </w:pPr>
      <w:r w:rsidRPr="00AE1B69">
        <w:rPr>
          <w:sz w:val="16"/>
          <w:szCs w:val="16"/>
        </w:rPr>
        <w:t>(ФИО, подпись)</w:t>
      </w:r>
    </w:p>
    <w:p w:rsidR="007D065B" w:rsidRPr="00AE1B69" w:rsidRDefault="007D065B">
      <w:pPr>
        <w:rPr>
          <w:sz w:val="28"/>
          <w:szCs w:val="28"/>
        </w:rPr>
      </w:pPr>
    </w:p>
    <w:sectPr w:rsidR="007D065B" w:rsidRPr="00AE1B69" w:rsidSect="00AE1B69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E51"/>
    <w:rsid w:val="00383C46"/>
    <w:rsid w:val="003D500C"/>
    <w:rsid w:val="00597E9E"/>
    <w:rsid w:val="006B2B50"/>
    <w:rsid w:val="007320B0"/>
    <w:rsid w:val="00737C54"/>
    <w:rsid w:val="007D065B"/>
    <w:rsid w:val="00932716"/>
    <w:rsid w:val="00AE1B69"/>
    <w:rsid w:val="00C62A21"/>
    <w:rsid w:val="00C82D33"/>
    <w:rsid w:val="00CB6E51"/>
    <w:rsid w:val="00F01B91"/>
    <w:rsid w:val="00FC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MANIFEST1</dc:creator>
  <cp:lastModifiedBy>man1</cp:lastModifiedBy>
  <cp:revision>11</cp:revision>
  <cp:lastPrinted>2019-04-28T06:36:00Z</cp:lastPrinted>
  <dcterms:created xsi:type="dcterms:W3CDTF">2014-11-23T08:22:00Z</dcterms:created>
  <dcterms:modified xsi:type="dcterms:W3CDTF">2019-04-28T06:36:00Z</dcterms:modified>
</cp:coreProperties>
</file>